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60288" behindDoc="0" locked="0" layoutInCell="1" allowOverlap="1">
            <wp:simplePos x="0" y="0"/>
            <wp:positionH relativeFrom="page">
              <wp:posOffset>3387090</wp:posOffset>
            </wp:positionH>
            <wp:positionV relativeFrom="paragraph">
              <wp:posOffset>0</wp:posOffset>
            </wp:positionV>
            <wp:extent cx="647700" cy="720090"/>
            <wp:effectExtent l="19050" t="0" r="0" b="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</w:t>
      </w:r>
      <w:r w:rsidRPr="00826517">
        <w:rPr>
          <w:sz w:val="20"/>
          <w:szCs w:val="20"/>
        </w:rPr>
        <w:t xml:space="preserve">РЕСПУБЛИКА ТАТАРСТАН                                                   </w:t>
      </w:r>
      <w:r>
        <w:rPr>
          <w:sz w:val="20"/>
          <w:szCs w:val="20"/>
        </w:rPr>
        <w:t xml:space="preserve">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proofErr w:type="gram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3C6C9D" w:rsidRPr="00826517" w:rsidRDefault="003C6C9D" w:rsidP="003C6C9D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КОНТРОЛЬНО-СЧЕТНАЯ ПАЛАТА</w:t>
      </w:r>
      <w:r w:rsidRPr="00826517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proofErr w:type="gramStart"/>
      <w:r w:rsidRPr="00826517">
        <w:rPr>
          <w:sz w:val="20"/>
          <w:szCs w:val="20"/>
        </w:rPr>
        <w:t>АЛЬМЕТЬЕВСКОГО</w:t>
      </w:r>
      <w:proofErr w:type="gramEnd"/>
      <w:r w:rsidRPr="0082651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КОНТРОЛЬ-ХИСАП ПАЛАТАСЫ</w:t>
      </w:r>
    </w:p>
    <w:p w:rsidR="003C6C9D" w:rsidRPr="008E34BE" w:rsidRDefault="003C6C9D" w:rsidP="003C6C9D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</w:t>
      </w:r>
      <w:proofErr w:type="gramStart"/>
      <w:r w:rsidRPr="00E16CCA">
        <w:rPr>
          <w:sz w:val="18"/>
          <w:szCs w:val="18"/>
        </w:rPr>
        <w:t>.Л</w:t>
      </w:r>
      <w:proofErr w:type="gramEnd"/>
      <w:r w:rsidRPr="00E16CCA">
        <w:rPr>
          <w:sz w:val="18"/>
          <w:szCs w:val="18"/>
        </w:rPr>
        <w:t>енина</w:t>
      </w:r>
      <w:proofErr w:type="spellEnd"/>
      <w:r w:rsidRPr="00E16CCA">
        <w:rPr>
          <w:sz w:val="18"/>
          <w:szCs w:val="18"/>
        </w:rPr>
        <w:t xml:space="preserve">, д.39, г.Альметьевск, 423450   </w:t>
      </w:r>
      <w:r>
        <w:rPr>
          <w:sz w:val="18"/>
          <w:szCs w:val="18"/>
        </w:rPr>
        <w:t xml:space="preserve">              </w:t>
      </w:r>
      <w:r w:rsidRPr="00E16CCA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3C6C9D" w:rsidRPr="0072654C" w:rsidRDefault="003C6C9D" w:rsidP="003C6C9D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 w:rsidRPr="00E16CCA">
        <w:rPr>
          <w:sz w:val="18"/>
          <w:szCs w:val="18"/>
        </w:rPr>
        <w:t>Тел: 8 (8553) 3</w:t>
      </w:r>
      <w:r w:rsidR="00695FF5">
        <w:rPr>
          <w:sz w:val="18"/>
          <w:szCs w:val="18"/>
        </w:rPr>
        <w:t>9-01</w:t>
      </w:r>
      <w:r>
        <w:rPr>
          <w:sz w:val="18"/>
          <w:szCs w:val="18"/>
        </w:rPr>
        <w:t xml:space="preserve">-71, </w:t>
      </w:r>
      <w:r w:rsidR="00695FF5">
        <w:rPr>
          <w:sz w:val="18"/>
          <w:szCs w:val="18"/>
        </w:rPr>
        <w:t>39-01-72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>:</w:t>
      </w:r>
      <w:r w:rsidRPr="0014633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en-US"/>
        </w:rPr>
        <w:t>ksp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almet</w:t>
      </w:r>
      <w:proofErr w:type="spellEnd"/>
      <w:r w:rsidRPr="00146332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 w:rsidRPr="00E16CCA">
        <w:rPr>
          <w:sz w:val="18"/>
          <w:szCs w:val="18"/>
        </w:rPr>
        <w:t xml:space="preserve">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3C6C9D" w:rsidRDefault="001A36C9" w:rsidP="00CC23FF">
      <w:pPr>
        <w:tabs>
          <w:tab w:val="left" w:pos="4080"/>
          <w:tab w:val="left" w:pos="5280"/>
        </w:tabs>
        <w:spacing w:line="360" w:lineRule="auto"/>
      </w:pPr>
      <w:r>
        <w:rPr>
          <w:noProof/>
          <w:color w:val="FF0000"/>
          <w:sz w:val="28"/>
          <w:szCs w:val="28"/>
          <w:u w:val="single"/>
        </w:rPr>
        <w:pict>
          <v:line id="_x0000_s1026" style="position:absolute;z-index:251661312" from="-5pt,-9pt" to="481pt,-9pt" strokeweight="1.5pt"/>
        </w:pict>
      </w:r>
      <w:r w:rsidR="00701C51">
        <w:rPr>
          <w:sz w:val="28"/>
          <w:szCs w:val="28"/>
          <w:u w:val="single"/>
        </w:rPr>
        <w:t>27 июля</w:t>
      </w:r>
      <w:r w:rsidR="003C6C9D" w:rsidRPr="00F267E4">
        <w:rPr>
          <w:sz w:val="28"/>
          <w:szCs w:val="28"/>
          <w:u w:val="single"/>
        </w:rPr>
        <w:t xml:space="preserve"> 20</w:t>
      </w:r>
      <w:r w:rsidR="007D5990" w:rsidRPr="00F267E4">
        <w:rPr>
          <w:sz w:val="28"/>
          <w:szCs w:val="28"/>
          <w:u w:val="single"/>
        </w:rPr>
        <w:t>2</w:t>
      </w:r>
      <w:r w:rsidR="00A140AD">
        <w:rPr>
          <w:sz w:val="28"/>
          <w:szCs w:val="28"/>
          <w:u w:val="single"/>
        </w:rPr>
        <w:t>1</w:t>
      </w:r>
      <w:r w:rsidR="003C6C9D" w:rsidRPr="00F267E4">
        <w:rPr>
          <w:sz w:val="28"/>
          <w:szCs w:val="28"/>
          <w:u w:val="single"/>
        </w:rPr>
        <w:t xml:space="preserve"> г.   №  </w:t>
      </w:r>
      <w:r w:rsidR="00A140AD">
        <w:rPr>
          <w:sz w:val="28"/>
          <w:szCs w:val="28"/>
          <w:u w:val="single"/>
        </w:rPr>
        <w:t>0</w:t>
      </w:r>
      <w:r w:rsidR="00701C51">
        <w:rPr>
          <w:sz w:val="28"/>
          <w:szCs w:val="28"/>
          <w:u w:val="single"/>
        </w:rPr>
        <w:t>4</w:t>
      </w:r>
      <w:r w:rsidR="003C6C9D" w:rsidRPr="00F267E4">
        <w:rPr>
          <w:sz w:val="28"/>
          <w:szCs w:val="28"/>
          <w:u w:val="single"/>
        </w:rPr>
        <w:t xml:space="preserve"> </w:t>
      </w:r>
      <w:r w:rsidR="003C6C9D">
        <w:t xml:space="preserve">                                                                                                                                                          </w:t>
      </w:r>
    </w:p>
    <w:p w:rsidR="003C6C9D" w:rsidRDefault="003C6C9D" w:rsidP="003C6C9D">
      <w:pPr>
        <w:ind w:left="4956"/>
      </w:pPr>
      <w:r>
        <w:t xml:space="preserve"> </w:t>
      </w:r>
    </w:p>
    <w:p w:rsidR="00CC23FF" w:rsidRDefault="00CC23FF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</w:t>
      </w:r>
      <w:r w:rsidR="00ED3E64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 </w:t>
      </w:r>
    </w:p>
    <w:p w:rsidR="0065129A" w:rsidRPr="00113DD5" w:rsidRDefault="00CC23FF" w:rsidP="003C6C9D">
      <w:pPr>
        <w:jc w:val="center"/>
        <w:rPr>
          <w:b/>
          <w:sz w:val="28"/>
          <w:szCs w:val="28"/>
        </w:rPr>
      </w:pPr>
      <w:r w:rsidRPr="00CC23FF">
        <w:rPr>
          <w:b/>
          <w:sz w:val="28"/>
          <w:szCs w:val="28"/>
        </w:rPr>
        <w:t xml:space="preserve">к </w:t>
      </w:r>
      <w:proofErr w:type="spellStart"/>
      <w:r w:rsidRPr="00CC23FF">
        <w:rPr>
          <w:b/>
          <w:sz w:val="28"/>
          <w:szCs w:val="28"/>
        </w:rPr>
        <w:t>АКТу</w:t>
      </w:r>
      <w:proofErr w:type="spellEnd"/>
      <w:r w:rsidRPr="00CC23FF">
        <w:rPr>
          <w:b/>
          <w:sz w:val="28"/>
          <w:szCs w:val="28"/>
        </w:rPr>
        <w:t xml:space="preserve"> контрольного мероприятия от </w:t>
      </w:r>
      <w:r w:rsidR="00701C51">
        <w:rPr>
          <w:b/>
          <w:sz w:val="28"/>
          <w:szCs w:val="28"/>
        </w:rPr>
        <w:t>30 июня</w:t>
      </w:r>
      <w:r w:rsidR="00BC74B3">
        <w:rPr>
          <w:b/>
          <w:sz w:val="28"/>
          <w:szCs w:val="28"/>
        </w:rPr>
        <w:t xml:space="preserve"> 2021 года</w:t>
      </w:r>
      <w:r w:rsidR="00113DD5" w:rsidRPr="00113DD5">
        <w:rPr>
          <w:sz w:val="28"/>
          <w:szCs w:val="28"/>
        </w:rPr>
        <w:t xml:space="preserve"> </w:t>
      </w:r>
      <w:r w:rsidR="00113DD5" w:rsidRPr="00113DD5">
        <w:rPr>
          <w:b/>
          <w:sz w:val="28"/>
          <w:szCs w:val="28"/>
        </w:rPr>
        <w:t xml:space="preserve">МБОУ  ДО «Детская музыкальная школа №1 имени </w:t>
      </w:r>
      <w:proofErr w:type="spellStart"/>
      <w:r w:rsidR="00113DD5" w:rsidRPr="00113DD5">
        <w:rPr>
          <w:b/>
          <w:sz w:val="28"/>
          <w:szCs w:val="28"/>
        </w:rPr>
        <w:t>Р.Н.Нагимова</w:t>
      </w:r>
      <w:proofErr w:type="spellEnd"/>
      <w:r w:rsidR="00113DD5" w:rsidRPr="00113DD5">
        <w:rPr>
          <w:b/>
          <w:sz w:val="28"/>
          <w:szCs w:val="28"/>
        </w:rPr>
        <w:t>»</w:t>
      </w:r>
    </w:p>
    <w:p w:rsidR="003C6C9D" w:rsidRDefault="003C6C9D" w:rsidP="003C6C9D">
      <w:pPr>
        <w:ind w:left="2124" w:right="-81" w:firstLine="708"/>
      </w:pPr>
    </w:p>
    <w:p w:rsidR="003C6C9D" w:rsidRPr="00BC74B3" w:rsidRDefault="003C6C9D" w:rsidP="00514B27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t xml:space="preserve"> </w:t>
      </w:r>
      <w:r w:rsidR="007D5990" w:rsidRPr="00CB2B8A">
        <w:rPr>
          <w:sz w:val="28"/>
          <w:szCs w:val="28"/>
        </w:rPr>
        <w:t xml:space="preserve">На </w:t>
      </w:r>
      <w:r w:rsidR="007D5990" w:rsidRPr="005E4AAB">
        <w:rPr>
          <w:sz w:val="28"/>
          <w:szCs w:val="28"/>
        </w:rPr>
        <w:t>основании</w:t>
      </w:r>
      <w:r w:rsidR="005E4AAB" w:rsidRPr="005E4AAB">
        <w:rPr>
          <w:color w:val="000000"/>
          <w:sz w:val="28"/>
          <w:szCs w:val="28"/>
        </w:rPr>
        <w:t xml:space="preserve"> п. 2.</w:t>
      </w:r>
      <w:r w:rsidR="00701C51">
        <w:rPr>
          <w:color w:val="000000"/>
          <w:sz w:val="28"/>
          <w:szCs w:val="28"/>
        </w:rPr>
        <w:t>5</w:t>
      </w:r>
      <w:r w:rsidR="005E4AAB" w:rsidRPr="005E4AAB">
        <w:rPr>
          <w:color w:val="000000"/>
          <w:sz w:val="28"/>
          <w:szCs w:val="28"/>
        </w:rPr>
        <w:t xml:space="preserve"> Плана работы Контрольно-счетной палаты Альметьевского муниципального района РТ на 202</w:t>
      </w:r>
      <w:r w:rsidR="00D67FA6">
        <w:rPr>
          <w:color w:val="000000"/>
          <w:sz w:val="28"/>
          <w:szCs w:val="28"/>
        </w:rPr>
        <w:t>1</w:t>
      </w:r>
      <w:r w:rsidR="005E4AAB" w:rsidRPr="005E4AAB">
        <w:rPr>
          <w:color w:val="000000"/>
          <w:sz w:val="28"/>
          <w:szCs w:val="28"/>
        </w:rPr>
        <w:t xml:space="preserve"> год, </w:t>
      </w:r>
      <w:r w:rsidR="005E4AAB" w:rsidRPr="005E4AAB">
        <w:rPr>
          <w:sz w:val="28"/>
          <w:szCs w:val="28"/>
        </w:rPr>
        <w:t>Распоряжени</w:t>
      </w:r>
      <w:r w:rsidR="00A140AD">
        <w:rPr>
          <w:sz w:val="28"/>
          <w:szCs w:val="28"/>
        </w:rPr>
        <w:t>я</w:t>
      </w:r>
      <w:r w:rsidR="005E4AAB" w:rsidRPr="005E4AAB">
        <w:rPr>
          <w:sz w:val="28"/>
          <w:szCs w:val="28"/>
        </w:rPr>
        <w:t xml:space="preserve"> на контрольно-ревизионное мероприятие от</w:t>
      </w:r>
      <w:r w:rsidR="00BC74B3">
        <w:rPr>
          <w:sz w:val="28"/>
          <w:szCs w:val="28"/>
        </w:rPr>
        <w:t xml:space="preserve"> </w:t>
      </w:r>
      <w:r w:rsidR="00701C51">
        <w:rPr>
          <w:sz w:val="28"/>
          <w:szCs w:val="28"/>
        </w:rPr>
        <w:t>17 мая</w:t>
      </w:r>
      <w:r w:rsidR="00BC74B3" w:rsidRPr="00BC74B3">
        <w:rPr>
          <w:rFonts w:ascii="Times New Roman CYR" w:hAnsi="Times New Roman CYR" w:cs="Times New Roman CYR"/>
          <w:sz w:val="28"/>
          <w:szCs w:val="28"/>
        </w:rPr>
        <w:t xml:space="preserve"> 2021 г.</w:t>
      </w:r>
      <w:r w:rsidR="00BC74B3" w:rsidRPr="00BC74B3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BC74B3" w:rsidRPr="00BC74B3">
        <w:rPr>
          <w:rFonts w:ascii="Times New Roman CYR" w:hAnsi="Times New Roman CYR" w:cs="Times New Roman CYR"/>
          <w:sz w:val="28"/>
          <w:szCs w:val="28"/>
        </w:rPr>
        <w:t xml:space="preserve">№ </w:t>
      </w:r>
      <w:r w:rsidR="00701C51">
        <w:rPr>
          <w:rFonts w:ascii="Times New Roman CYR" w:hAnsi="Times New Roman CYR" w:cs="Times New Roman CYR"/>
          <w:sz w:val="28"/>
          <w:szCs w:val="28"/>
        </w:rPr>
        <w:t>08</w:t>
      </w:r>
      <w:r w:rsidR="00236F8B" w:rsidRPr="005E4AAB">
        <w:rPr>
          <w:color w:val="000000"/>
          <w:sz w:val="28"/>
          <w:szCs w:val="28"/>
        </w:rPr>
        <w:t>,</w:t>
      </w:r>
      <w:r w:rsidR="00236F8B" w:rsidRPr="00CB2B8A">
        <w:rPr>
          <w:color w:val="000000"/>
          <w:sz w:val="28"/>
          <w:szCs w:val="28"/>
        </w:rPr>
        <w:t xml:space="preserve"> </w:t>
      </w:r>
      <w:r w:rsidRPr="00CB2B8A">
        <w:rPr>
          <w:sz w:val="28"/>
          <w:szCs w:val="28"/>
        </w:rPr>
        <w:t>Контрольно-счетной палатой района проведен</w:t>
      </w:r>
      <w:r w:rsidR="005E4AAB">
        <w:rPr>
          <w:sz w:val="28"/>
          <w:szCs w:val="28"/>
        </w:rPr>
        <w:t xml:space="preserve">о контрольное мероприятие </w:t>
      </w:r>
      <w:r w:rsidR="005E4AAB" w:rsidRPr="00BC74B3">
        <w:rPr>
          <w:sz w:val="28"/>
          <w:szCs w:val="28"/>
        </w:rPr>
        <w:t>«</w:t>
      </w:r>
      <w:r w:rsidR="00BC74B3" w:rsidRPr="00BC74B3">
        <w:rPr>
          <w:sz w:val="28"/>
          <w:szCs w:val="28"/>
        </w:rPr>
        <w:t>Проверка эффективности использования муниципального имущества и расходования бюджетных и внебюджетных средств, качества</w:t>
      </w:r>
      <w:r w:rsidR="00BC74B3">
        <w:rPr>
          <w:sz w:val="28"/>
          <w:szCs w:val="28"/>
        </w:rPr>
        <w:t xml:space="preserve"> оказания муниципальных услуг в</w:t>
      </w:r>
      <w:r w:rsidR="00701C51" w:rsidRPr="00701C51">
        <w:rPr>
          <w:b/>
          <w:sz w:val="28"/>
          <w:szCs w:val="28"/>
        </w:rPr>
        <w:t xml:space="preserve"> </w:t>
      </w:r>
      <w:r w:rsidR="00701C51" w:rsidRPr="00701C51">
        <w:rPr>
          <w:sz w:val="28"/>
          <w:szCs w:val="28"/>
        </w:rPr>
        <w:t xml:space="preserve">МБОУ  ДО «Детская музыкальная школа №1 имени </w:t>
      </w:r>
      <w:proofErr w:type="spellStart"/>
      <w:r w:rsidR="00701C51" w:rsidRPr="00701C51">
        <w:rPr>
          <w:sz w:val="28"/>
          <w:szCs w:val="28"/>
        </w:rPr>
        <w:t>Р.Н.Нагимова</w:t>
      </w:r>
      <w:proofErr w:type="spellEnd"/>
      <w:r w:rsidR="00701C51" w:rsidRPr="00701C51">
        <w:rPr>
          <w:sz w:val="28"/>
          <w:szCs w:val="28"/>
        </w:rPr>
        <w:t xml:space="preserve">» Альметьевского муниципального района Республики Татарстан за период 2019-2020 </w:t>
      </w:r>
      <w:proofErr w:type="spellStart"/>
      <w:r w:rsidR="00701C51" w:rsidRPr="00701C51">
        <w:rPr>
          <w:sz w:val="28"/>
          <w:szCs w:val="28"/>
        </w:rPr>
        <w:t>г.г</w:t>
      </w:r>
      <w:proofErr w:type="spellEnd"/>
      <w:r w:rsidR="00701C51" w:rsidRPr="00701C51">
        <w:rPr>
          <w:sz w:val="28"/>
          <w:szCs w:val="28"/>
        </w:rPr>
        <w:t>. и текущий 2021г</w:t>
      </w:r>
      <w:r w:rsidR="00701C51">
        <w:rPr>
          <w:sz w:val="28"/>
          <w:szCs w:val="28"/>
        </w:rPr>
        <w:t>.</w:t>
      </w:r>
      <w:r w:rsidR="005E4AAB" w:rsidRPr="00701C51">
        <w:rPr>
          <w:sz w:val="28"/>
          <w:szCs w:val="28"/>
        </w:rPr>
        <w:t>»</w:t>
      </w:r>
      <w:r w:rsidRPr="00701C51">
        <w:rPr>
          <w:sz w:val="28"/>
          <w:szCs w:val="28"/>
        </w:rPr>
        <w:t>.</w:t>
      </w:r>
    </w:p>
    <w:p w:rsidR="0065129A" w:rsidRDefault="00017038" w:rsidP="00514B2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129A" w:rsidRPr="004C5FAC">
        <w:rPr>
          <w:sz w:val="28"/>
          <w:szCs w:val="28"/>
        </w:rPr>
        <w:t>Рассмотрены вопросы</w:t>
      </w:r>
      <w:r w:rsidR="0065129A">
        <w:rPr>
          <w:sz w:val="28"/>
          <w:szCs w:val="28"/>
        </w:rPr>
        <w:t xml:space="preserve"> </w:t>
      </w:r>
      <w:r w:rsidR="005E4AAB">
        <w:rPr>
          <w:sz w:val="28"/>
          <w:szCs w:val="28"/>
        </w:rPr>
        <w:t>ц</w:t>
      </w:r>
      <w:r w:rsidR="005E4AAB" w:rsidRPr="00CD77B4">
        <w:rPr>
          <w:sz w:val="28"/>
          <w:szCs w:val="28"/>
        </w:rPr>
        <w:t>елево</w:t>
      </w:r>
      <w:r w:rsidR="005E4AAB">
        <w:rPr>
          <w:sz w:val="28"/>
          <w:szCs w:val="28"/>
        </w:rPr>
        <w:t>го</w:t>
      </w:r>
      <w:r w:rsidR="005E4AAB" w:rsidRPr="00CD77B4">
        <w:rPr>
          <w:sz w:val="28"/>
          <w:szCs w:val="28"/>
        </w:rPr>
        <w:t xml:space="preserve"> использовани</w:t>
      </w:r>
      <w:r w:rsidR="005E4AAB">
        <w:rPr>
          <w:sz w:val="28"/>
          <w:szCs w:val="28"/>
        </w:rPr>
        <w:t>я</w:t>
      </w:r>
      <w:r w:rsidR="005E4AAB" w:rsidRPr="00CD77B4">
        <w:rPr>
          <w:sz w:val="28"/>
          <w:szCs w:val="28"/>
        </w:rPr>
        <w:t xml:space="preserve"> субсидии</w:t>
      </w:r>
      <w:r w:rsidR="00A140AD">
        <w:rPr>
          <w:sz w:val="28"/>
          <w:szCs w:val="28"/>
        </w:rPr>
        <w:t xml:space="preserve">, выделенной </w:t>
      </w:r>
      <w:r w:rsidR="00BC74B3">
        <w:rPr>
          <w:sz w:val="28"/>
          <w:szCs w:val="28"/>
        </w:rPr>
        <w:t>бюджетному</w:t>
      </w:r>
      <w:r w:rsidR="00D67FA6">
        <w:rPr>
          <w:sz w:val="28"/>
          <w:szCs w:val="28"/>
        </w:rPr>
        <w:t xml:space="preserve"> </w:t>
      </w:r>
      <w:r w:rsidR="005E4AAB" w:rsidRPr="00CD77B4">
        <w:rPr>
          <w:sz w:val="28"/>
          <w:szCs w:val="28"/>
        </w:rPr>
        <w:t>учреждени</w:t>
      </w:r>
      <w:r>
        <w:rPr>
          <w:sz w:val="28"/>
          <w:szCs w:val="28"/>
        </w:rPr>
        <w:t>ю;</w:t>
      </w:r>
      <w:r w:rsidR="005E4AAB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 и</w:t>
      </w:r>
      <w:r w:rsidRPr="00CD77B4">
        <w:rPr>
          <w:sz w:val="28"/>
          <w:szCs w:val="28"/>
        </w:rPr>
        <w:t>спользовани</w:t>
      </w:r>
      <w:r>
        <w:rPr>
          <w:sz w:val="28"/>
          <w:szCs w:val="28"/>
        </w:rPr>
        <w:t>я</w:t>
      </w:r>
      <w:r w:rsidRPr="00CD77B4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>; правомерности</w:t>
      </w:r>
      <w:r w:rsidRPr="00CD77B4">
        <w:rPr>
          <w:sz w:val="28"/>
          <w:szCs w:val="28"/>
        </w:rPr>
        <w:t xml:space="preserve"> начисления заработной платы, надбавок и доплат</w:t>
      </w:r>
      <w:r w:rsidR="00A140AD">
        <w:rPr>
          <w:sz w:val="28"/>
          <w:szCs w:val="28"/>
        </w:rPr>
        <w:t xml:space="preserve"> работникам Учреждения</w:t>
      </w:r>
      <w:r>
        <w:rPr>
          <w:sz w:val="28"/>
          <w:szCs w:val="28"/>
        </w:rPr>
        <w:t>; правомерности и эффективного использования средств местного бюджета при осуществлении закупок в муниципальных нуждах.</w:t>
      </w:r>
    </w:p>
    <w:p w:rsidR="00113DD5" w:rsidRPr="00A93A03" w:rsidRDefault="00113DD5" w:rsidP="00514B27">
      <w:pPr>
        <w:ind w:right="-1"/>
        <w:jc w:val="both"/>
        <w:rPr>
          <w:sz w:val="28"/>
          <w:szCs w:val="28"/>
        </w:rPr>
      </w:pPr>
    </w:p>
    <w:p w:rsidR="0065129A" w:rsidRDefault="0065129A" w:rsidP="00514B27">
      <w:pPr>
        <w:pStyle w:val="a6"/>
        <w:ind w:left="0" w:right="-1" w:firstLine="709"/>
        <w:jc w:val="both"/>
        <w:rPr>
          <w:b/>
          <w:sz w:val="28"/>
          <w:szCs w:val="28"/>
        </w:rPr>
      </w:pPr>
      <w:r w:rsidRPr="004C5FAC">
        <w:rPr>
          <w:sz w:val="28"/>
          <w:szCs w:val="28"/>
        </w:rPr>
        <w:t xml:space="preserve"> </w:t>
      </w:r>
      <w:r w:rsidRPr="005A1D0F">
        <w:rPr>
          <w:b/>
          <w:sz w:val="28"/>
          <w:szCs w:val="28"/>
        </w:rPr>
        <w:t xml:space="preserve">В ходе контрольного мероприятия </w:t>
      </w:r>
      <w:r w:rsidR="007101CB" w:rsidRPr="005A1D0F">
        <w:rPr>
          <w:b/>
          <w:sz w:val="28"/>
          <w:szCs w:val="28"/>
        </w:rPr>
        <w:t>установлено</w:t>
      </w:r>
      <w:r w:rsidRPr="005A1D0F">
        <w:rPr>
          <w:b/>
          <w:sz w:val="28"/>
          <w:szCs w:val="28"/>
        </w:rPr>
        <w:t>:</w:t>
      </w:r>
    </w:p>
    <w:p w:rsidR="00113DD5" w:rsidRPr="00A374C0" w:rsidRDefault="00701C51" w:rsidP="00514B27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701C51">
        <w:rPr>
          <w:sz w:val="28"/>
          <w:szCs w:val="28"/>
        </w:rPr>
        <w:t xml:space="preserve">Общий объем финансирования за проверяемый период составил </w:t>
      </w:r>
      <w:r w:rsidR="00113DD5">
        <w:rPr>
          <w:sz w:val="28"/>
          <w:szCs w:val="28"/>
        </w:rPr>
        <w:t>96 433,1</w:t>
      </w:r>
      <w:r w:rsidRPr="00701C51">
        <w:rPr>
          <w:sz w:val="28"/>
          <w:szCs w:val="28"/>
        </w:rPr>
        <w:t xml:space="preserve"> тыс. рублей. </w:t>
      </w:r>
      <w:r w:rsidR="00113DD5" w:rsidRPr="00A374C0">
        <w:rPr>
          <w:sz w:val="28"/>
          <w:szCs w:val="28"/>
        </w:rPr>
        <w:t>Большая часть финансового обеспечения муниципального задания прих</w:t>
      </w:r>
      <w:r w:rsidR="00113DD5">
        <w:rPr>
          <w:sz w:val="28"/>
          <w:szCs w:val="28"/>
        </w:rPr>
        <w:t>одится на оплату труда – 99,2 %</w:t>
      </w:r>
      <w:r w:rsidR="00113DD5" w:rsidRPr="00A374C0">
        <w:rPr>
          <w:sz w:val="28"/>
          <w:szCs w:val="28"/>
        </w:rPr>
        <w:t>.</w:t>
      </w:r>
    </w:p>
    <w:p w:rsidR="00701C51" w:rsidRPr="00701C51" w:rsidRDefault="00701C51" w:rsidP="00514B27">
      <w:pPr>
        <w:ind w:right="-1" w:firstLine="709"/>
        <w:jc w:val="both"/>
        <w:rPr>
          <w:b/>
          <w:sz w:val="28"/>
          <w:szCs w:val="28"/>
        </w:rPr>
      </w:pPr>
      <w:r w:rsidRPr="00701C51">
        <w:rPr>
          <w:sz w:val="28"/>
          <w:szCs w:val="28"/>
        </w:rPr>
        <w:t xml:space="preserve">Основной объем нарушений связан с </w:t>
      </w:r>
      <w:r w:rsidR="00113DD5">
        <w:rPr>
          <w:sz w:val="28"/>
          <w:szCs w:val="28"/>
        </w:rPr>
        <w:t>правомерностью начисления заработной платы работникам, внутренним совместителям.</w:t>
      </w:r>
    </w:p>
    <w:p w:rsidR="00701C51" w:rsidRPr="00701C51" w:rsidRDefault="00701C51" w:rsidP="00514B27">
      <w:pPr>
        <w:ind w:right="-1" w:firstLine="709"/>
        <w:contextualSpacing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З</w:t>
      </w:r>
      <w:r w:rsidRPr="001C5A0C">
        <w:rPr>
          <w:sz w:val="28"/>
          <w:szCs w:val="28"/>
        </w:rPr>
        <w:t>аместител</w:t>
      </w:r>
      <w:r>
        <w:rPr>
          <w:sz w:val="28"/>
          <w:szCs w:val="28"/>
        </w:rPr>
        <w:t>ю</w:t>
      </w:r>
      <w:r w:rsidRPr="001C5A0C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 по хозяйственной части</w:t>
      </w:r>
      <w:r w:rsidRPr="001C5A0C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C5A0C">
        <w:rPr>
          <w:sz w:val="28"/>
          <w:szCs w:val="28"/>
        </w:rPr>
        <w:t>а</w:t>
      </w:r>
      <w:r w:rsidRPr="001C5A0C">
        <w:rPr>
          <w:color w:val="FF0000"/>
          <w:sz w:val="28"/>
          <w:szCs w:val="28"/>
        </w:rPr>
        <w:t xml:space="preserve"> </w:t>
      </w:r>
      <w:proofErr w:type="gramStart"/>
      <w:r w:rsidRPr="001C5A0C">
        <w:rPr>
          <w:sz w:val="28"/>
          <w:szCs w:val="28"/>
        </w:rPr>
        <w:t>сверхнормативное</w:t>
      </w:r>
      <w:proofErr w:type="gramEnd"/>
      <w:r w:rsidRPr="001C5A0C">
        <w:rPr>
          <w:sz w:val="28"/>
          <w:szCs w:val="28"/>
        </w:rPr>
        <w:t xml:space="preserve"> совместительство</w:t>
      </w:r>
      <w:r w:rsidRPr="001C5A0C">
        <w:rPr>
          <w:i/>
          <w:sz w:val="28"/>
          <w:szCs w:val="28"/>
        </w:rPr>
        <w:t xml:space="preserve"> (преподаватель)</w:t>
      </w:r>
      <w:r>
        <w:rPr>
          <w:i/>
          <w:sz w:val="28"/>
          <w:szCs w:val="28"/>
        </w:rPr>
        <w:t xml:space="preserve">, </w:t>
      </w:r>
      <w:r w:rsidRPr="001C5A0C">
        <w:rPr>
          <w:sz w:val="28"/>
          <w:szCs w:val="28"/>
        </w:rPr>
        <w:t>начислен</w:t>
      </w:r>
      <w:r>
        <w:rPr>
          <w:sz w:val="28"/>
          <w:szCs w:val="28"/>
        </w:rPr>
        <w:t>о</w:t>
      </w:r>
      <w:r w:rsidRPr="001C5A0C">
        <w:rPr>
          <w:sz w:val="28"/>
          <w:szCs w:val="28"/>
        </w:rPr>
        <w:t xml:space="preserve"> по КОСГУ 211 «Заработная плата» -232,8 </w:t>
      </w:r>
      <w:proofErr w:type="spellStart"/>
      <w:r w:rsidRPr="001C5A0C">
        <w:rPr>
          <w:sz w:val="28"/>
          <w:szCs w:val="28"/>
        </w:rPr>
        <w:t>тыс</w:t>
      </w:r>
      <w:proofErr w:type="gramStart"/>
      <w:r w:rsidRPr="001C5A0C">
        <w:rPr>
          <w:sz w:val="28"/>
          <w:szCs w:val="28"/>
        </w:rPr>
        <w:t>.р</w:t>
      </w:r>
      <w:proofErr w:type="gramEnd"/>
      <w:r w:rsidRPr="001C5A0C">
        <w:rPr>
          <w:sz w:val="28"/>
          <w:szCs w:val="28"/>
        </w:rPr>
        <w:t>уб</w:t>
      </w:r>
      <w:proofErr w:type="spellEnd"/>
      <w:r w:rsidRPr="001C5A0C">
        <w:rPr>
          <w:sz w:val="28"/>
          <w:szCs w:val="28"/>
        </w:rPr>
        <w:t xml:space="preserve">., по КОСГУ 213 «Начисления на выплаты по оплате труда» (30,2%)  – 70,3 </w:t>
      </w:r>
      <w:proofErr w:type="spellStart"/>
      <w:r w:rsidRPr="001C5A0C">
        <w:rPr>
          <w:sz w:val="28"/>
          <w:szCs w:val="28"/>
        </w:rPr>
        <w:t>тыс.руб</w:t>
      </w:r>
      <w:proofErr w:type="spellEnd"/>
      <w:r w:rsidRPr="001C5A0C">
        <w:rPr>
          <w:sz w:val="28"/>
          <w:szCs w:val="28"/>
        </w:rPr>
        <w:t>.</w:t>
      </w:r>
    </w:p>
    <w:p w:rsidR="00701C51" w:rsidRPr="001C5A0C" w:rsidRDefault="00701C51" w:rsidP="00514B27">
      <w:pPr>
        <w:ind w:right="-1"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З</w:t>
      </w:r>
      <w:r w:rsidRPr="001C5A0C">
        <w:rPr>
          <w:sz w:val="28"/>
          <w:szCs w:val="28"/>
        </w:rPr>
        <w:t xml:space="preserve">аместителю </w:t>
      </w:r>
      <w:r>
        <w:rPr>
          <w:sz w:val="28"/>
          <w:szCs w:val="28"/>
        </w:rPr>
        <w:t>директора по учебно-воспитательной работе</w:t>
      </w:r>
      <w:r w:rsidRPr="001C5A0C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C5A0C">
        <w:rPr>
          <w:sz w:val="28"/>
          <w:szCs w:val="28"/>
        </w:rPr>
        <w:t>а сверхнормативное совместительство</w:t>
      </w:r>
      <w:r w:rsidRPr="001C5A0C">
        <w:rPr>
          <w:i/>
          <w:sz w:val="28"/>
          <w:szCs w:val="28"/>
        </w:rPr>
        <w:t xml:space="preserve"> (заведующий подразделением, преподаватель)</w:t>
      </w:r>
      <w:r>
        <w:rPr>
          <w:i/>
          <w:sz w:val="28"/>
          <w:szCs w:val="28"/>
        </w:rPr>
        <w:t xml:space="preserve">, </w:t>
      </w:r>
      <w:r w:rsidRPr="001C5A0C">
        <w:rPr>
          <w:sz w:val="28"/>
          <w:szCs w:val="28"/>
        </w:rPr>
        <w:t>начислен</w:t>
      </w:r>
      <w:r>
        <w:rPr>
          <w:sz w:val="28"/>
          <w:szCs w:val="28"/>
        </w:rPr>
        <w:t>о</w:t>
      </w:r>
      <w:r w:rsidRPr="001C5A0C">
        <w:rPr>
          <w:sz w:val="28"/>
          <w:szCs w:val="28"/>
        </w:rPr>
        <w:t xml:space="preserve"> по КОСГУ 211 «Заработная плата»  в  сумме 469,8 тыс. рублей, по КОСГУ 213 «Начисления на выплаты по оплате труда» (30,2%)  – 141,9 </w:t>
      </w:r>
      <w:proofErr w:type="spellStart"/>
      <w:r w:rsidRPr="001C5A0C">
        <w:rPr>
          <w:sz w:val="28"/>
          <w:szCs w:val="28"/>
        </w:rPr>
        <w:t>тыс</w:t>
      </w:r>
      <w:proofErr w:type="gramStart"/>
      <w:r w:rsidRPr="001C5A0C">
        <w:rPr>
          <w:sz w:val="28"/>
          <w:szCs w:val="28"/>
        </w:rPr>
        <w:t>.р</w:t>
      </w:r>
      <w:proofErr w:type="gramEnd"/>
      <w:r w:rsidRPr="001C5A0C">
        <w:rPr>
          <w:sz w:val="28"/>
          <w:szCs w:val="28"/>
        </w:rPr>
        <w:t>уб</w:t>
      </w:r>
      <w:proofErr w:type="spellEnd"/>
      <w:r w:rsidRPr="001C5A0C">
        <w:rPr>
          <w:sz w:val="28"/>
          <w:szCs w:val="28"/>
        </w:rPr>
        <w:t>.</w:t>
      </w:r>
    </w:p>
    <w:p w:rsidR="00701C51" w:rsidRDefault="00701C51" w:rsidP="00514B2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7A7133">
        <w:rPr>
          <w:sz w:val="28"/>
          <w:szCs w:val="28"/>
        </w:rPr>
        <w:t>аместител</w:t>
      </w:r>
      <w:r>
        <w:rPr>
          <w:sz w:val="28"/>
          <w:szCs w:val="28"/>
        </w:rPr>
        <w:t>ем</w:t>
      </w:r>
      <w:r w:rsidRPr="007A7133">
        <w:rPr>
          <w:sz w:val="28"/>
          <w:szCs w:val="28"/>
        </w:rPr>
        <w:t xml:space="preserve"> директора по хозяйственной части, заместител</w:t>
      </w:r>
      <w:r>
        <w:rPr>
          <w:sz w:val="28"/>
          <w:szCs w:val="28"/>
        </w:rPr>
        <w:t>ем</w:t>
      </w:r>
      <w:r w:rsidRPr="007A7133">
        <w:rPr>
          <w:sz w:val="28"/>
          <w:szCs w:val="28"/>
        </w:rPr>
        <w:t xml:space="preserve"> директора по учебно-воспитательной работе уведомления о возникновении личной заинтересованности в связи с внутренним совместительством на имя директора Учреждения не предоставлял</w:t>
      </w:r>
      <w:r>
        <w:rPr>
          <w:sz w:val="28"/>
          <w:szCs w:val="28"/>
        </w:rPr>
        <w:t>и</w:t>
      </w:r>
      <w:r w:rsidRPr="007A7133">
        <w:rPr>
          <w:sz w:val="28"/>
          <w:szCs w:val="28"/>
        </w:rPr>
        <w:t>сь.</w:t>
      </w:r>
    </w:p>
    <w:p w:rsidR="00113DD5" w:rsidRDefault="00113DD5" w:rsidP="00514B27">
      <w:pPr>
        <w:ind w:right="-1" w:firstLine="709"/>
        <w:contextualSpacing/>
        <w:jc w:val="both"/>
        <w:rPr>
          <w:b/>
          <w:color w:val="FF0000"/>
          <w:sz w:val="28"/>
          <w:szCs w:val="28"/>
        </w:rPr>
      </w:pPr>
      <w:r w:rsidRPr="004B3AC5">
        <w:rPr>
          <w:sz w:val="28"/>
          <w:szCs w:val="28"/>
        </w:rPr>
        <w:t>П</w:t>
      </w:r>
      <w:r w:rsidRPr="004B3AC5">
        <w:rPr>
          <w:sz w:val="28"/>
          <w:szCs w:val="28"/>
          <w:shd w:val="clear" w:color="auto" w:fill="FFFFFF"/>
        </w:rPr>
        <w:t>родолжительность</w:t>
      </w:r>
      <w:r w:rsidRPr="00184EEC">
        <w:rPr>
          <w:sz w:val="28"/>
          <w:szCs w:val="28"/>
          <w:shd w:val="clear" w:color="auto" w:fill="FFFFFF"/>
        </w:rPr>
        <w:t xml:space="preserve"> рабочего времени у </w:t>
      </w:r>
      <w:r>
        <w:rPr>
          <w:sz w:val="28"/>
          <w:szCs w:val="28"/>
          <w:shd w:val="clear" w:color="auto" w:fill="FFFFFF"/>
        </w:rPr>
        <w:t>10</w:t>
      </w:r>
      <w:r w:rsidRPr="00184EEC">
        <w:rPr>
          <w:sz w:val="28"/>
          <w:szCs w:val="28"/>
          <w:shd w:val="clear" w:color="auto" w:fill="FFFFFF"/>
        </w:rPr>
        <w:t xml:space="preserve"> преподавателей Учреждения помимо основной нагрузки, работающих педагогами-совместителями, превыша</w:t>
      </w:r>
      <w:r>
        <w:rPr>
          <w:sz w:val="28"/>
          <w:szCs w:val="28"/>
          <w:shd w:val="clear" w:color="auto" w:fill="FFFFFF"/>
        </w:rPr>
        <w:t>ла</w:t>
      </w:r>
      <w:r w:rsidRPr="00184EEC">
        <w:rPr>
          <w:sz w:val="28"/>
          <w:szCs w:val="28"/>
          <w:shd w:val="clear" w:color="auto" w:fill="FFFFFF"/>
        </w:rPr>
        <w:t xml:space="preserve"> 18 часов в неделю</w:t>
      </w:r>
      <w:r>
        <w:rPr>
          <w:sz w:val="28"/>
          <w:szCs w:val="28"/>
          <w:shd w:val="clear" w:color="auto" w:fill="FFFFFF"/>
        </w:rPr>
        <w:t>.</w:t>
      </w:r>
    </w:p>
    <w:p w:rsidR="00701C51" w:rsidRPr="004B3AC5" w:rsidRDefault="00701C51" w:rsidP="00514B27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B3AC5">
        <w:rPr>
          <w:sz w:val="28"/>
          <w:szCs w:val="28"/>
        </w:rPr>
        <w:t>Неправомерное начисление</w:t>
      </w:r>
      <w:r>
        <w:rPr>
          <w:color w:val="FF0000"/>
          <w:sz w:val="28"/>
          <w:szCs w:val="28"/>
        </w:rPr>
        <w:t xml:space="preserve"> </w:t>
      </w:r>
      <w:r w:rsidRPr="004B3AC5">
        <w:rPr>
          <w:sz w:val="28"/>
          <w:szCs w:val="28"/>
        </w:rPr>
        <w:t>заработн</w:t>
      </w:r>
      <w:r>
        <w:rPr>
          <w:sz w:val="28"/>
          <w:szCs w:val="28"/>
        </w:rPr>
        <w:t>ой</w:t>
      </w:r>
      <w:r w:rsidRPr="004B3AC5">
        <w:rPr>
          <w:sz w:val="28"/>
          <w:szCs w:val="28"/>
        </w:rPr>
        <w:t xml:space="preserve"> плат</w:t>
      </w:r>
      <w:r>
        <w:rPr>
          <w:sz w:val="28"/>
          <w:szCs w:val="28"/>
        </w:rPr>
        <w:t xml:space="preserve">ы внутреннему совместителю (0,25 ст.) </w:t>
      </w:r>
      <w:r w:rsidRPr="004B3AC5">
        <w:rPr>
          <w:sz w:val="28"/>
          <w:szCs w:val="28"/>
        </w:rPr>
        <w:t>заведующ</w:t>
      </w:r>
      <w:r>
        <w:rPr>
          <w:sz w:val="28"/>
          <w:szCs w:val="28"/>
        </w:rPr>
        <w:t>е</w:t>
      </w:r>
      <w:r w:rsidRPr="004B3AC5">
        <w:rPr>
          <w:sz w:val="28"/>
          <w:szCs w:val="28"/>
        </w:rPr>
        <w:t xml:space="preserve">й структурным подразделением (отделением), </w:t>
      </w:r>
      <w:r>
        <w:rPr>
          <w:sz w:val="28"/>
          <w:szCs w:val="28"/>
        </w:rPr>
        <w:t xml:space="preserve">вследствие неверного </w:t>
      </w:r>
      <w:r w:rsidRPr="004B3AC5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ия размера должностного оклада, </w:t>
      </w:r>
      <w:r w:rsidRPr="004B3AC5">
        <w:rPr>
          <w:sz w:val="28"/>
          <w:szCs w:val="28"/>
        </w:rPr>
        <w:t xml:space="preserve">переплата за совместительство по КОСГУ 211 «Заработная плата» составила  в  сумме 16,7 тыс. рублей, по КОСГУ 213 «Начисления на выплаты по оплате труда» (30,2%) – 5,0 </w:t>
      </w:r>
      <w:proofErr w:type="spellStart"/>
      <w:r w:rsidRPr="004B3AC5">
        <w:rPr>
          <w:sz w:val="28"/>
          <w:szCs w:val="28"/>
        </w:rPr>
        <w:t>тыс</w:t>
      </w:r>
      <w:proofErr w:type="gramStart"/>
      <w:r w:rsidRPr="004B3AC5">
        <w:rPr>
          <w:sz w:val="28"/>
          <w:szCs w:val="28"/>
        </w:rPr>
        <w:t>.р</w:t>
      </w:r>
      <w:proofErr w:type="gramEnd"/>
      <w:r w:rsidRPr="004B3AC5">
        <w:rPr>
          <w:sz w:val="28"/>
          <w:szCs w:val="28"/>
        </w:rPr>
        <w:t>уб</w:t>
      </w:r>
      <w:proofErr w:type="spellEnd"/>
      <w:r w:rsidRPr="004B3AC5">
        <w:rPr>
          <w:sz w:val="28"/>
          <w:szCs w:val="28"/>
        </w:rPr>
        <w:t xml:space="preserve">. </w:t>
      </w:r>
    </w:p>
    <w:p w:rsidR="00701C51" w:rsidRDefault="00701C51" w:rsidP="00514B27">
      <w:pPr>
        <w:widowControl w:val="0"/>
        <w:tabs>
          <w:tab w:val="left" w:pos="1418"/>
        </w:tabs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4B3AC5">
        <w:rPr>
          <w:rFonts w:ascii="Times New Roman CYR" w:hAnsi="Times New Roman CYR" w:cs="Times New Roman CYR"/>
          <w:sz w:val="28"/>
          <w:szCs w:val="28"/>
        </w:rPr>
        <w:t>Проверкой</w:t>
      </w:r>
      <w:r w:rsidRPr="00467F69">
        <w:rPr>
          <w:rFonts w:ascii="Times New Roman CYR" w:hAnsi="Times New Roman CYR" w:cs="Times New Roman CYR"/>
          <w:sz w:val="28"/>
          <w:szCs w:val="28"/>
        </w:rPr>
        <w:t xml:space="preserve"> выявлены факты наложения времени исполнения трудовых обязанностей по основному месту работы и работы сотрудников на условиях внешнего совместительства.</w:t>
      </w:r>
    </w:p>
    <w:p w:rsidR="00701C51" w:rsidRPr="00701C51" w:rsidRDefault="00701C51" w:rsidP="00514B27">
      <w:pPr>
        <w:widowControl w:val="0"/>
        <w:tabs>
          <w:tab w:val="left" w:pos="1418"/>
        </w:tabs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701C51">
        <w:rPr>
          <w:sz w:val="28"/>
          <w:szCs w:val="28"/>
        </w:rPr>
        <w:t xml:space="preserve">В ходе инвентаризации выявлено имущество общей стоимостью 24,4 </w:t>
      </w:r>
      <w:proofErr w:type="spellStart"/>
      <w:r w:rsidRPr="00701C51">
        <w:rPr>
          <w:sz w:val="28"/>
          <w:szCs w:val="28"/>
        </w:rPr>
        <w:t>тыс</w:t>
      </w:r>
      <w:proofErr w:type="gramStart"/>
      <w:r w:rsidRPr="00701C51">
        <w:rPr>
          <w:sz w:val="28"/>
          <w:szCs w:val="28"/>
        </w:rPr>
        <w:t>.р</w:t>
      </w:r>
      <w:proofErr w:type="gramEnd"/>
      <w:r w:rsidRPr="00701C51">
        <w:rPr>
          <w:sz w:val="28"/>
          <w:szCs w:val="28"/>
        </w:rPr>
        <w:t>уб</w:t>
      </w:r>
      <w:proofErr w:type="spellEnd"/>
      <w:r w:rsidRPr="00701C51">
        <w:rPr>
          <w:sz w:val="28"/>
          <w:szCs w:val="28"/>
        </w:rPr>
        <w:t>., не используемое в хозяйственной деятельности Школы, в том числе:</w:t>
      </w:r>
    </w:p>
    <w:p w:rsidR="00701C51" w:rsidRPr="00DB6720" w:rsidRDefault="00701C51" w:rsidP="00514B27">
      <w:pPr>
        <w:pStyle w:val="a6"/>
        <w:widowControl w:val="0"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DB6720">
        <w:rPr>
          <w:sz w:val="28"/>
          <w:szCs w:val="28"/>
        </w:rPr>
        <w:t xml:space="preserve">- водонагреватель </w:t>
      </w:r>
      <w:proofErr w:type="spellStart"/>
      <w:r w:rsidRPr="00DB6720">
        <w:rPr>
          <w:sz w:val="28"/>
          <w:szCs w:val="28"/>
          <w:lang w:val="en-US"/>
        </w:rPr>
        <w:t>Edisson</w:t>
      </w:r>
      <w:proofErr w:type="spellEnd"/>
      <w:r w:rsidRPr="00DB6720">
        <w:rPr>
          <w:sz w:val="28"/>
          <w:szCs w:val="28"/>
        </w:rPr>
        <w:t xml:space="preserve"> </w:t>
      </w:r>
      <w:r w:rsidRPr="00DB6720">
        <w:rPr>
          <w:sz w:val="28"/>
          <w:szCs w:val="28"/>
          <w:lang w:val="en-US"/>
        </w:rPr>
        <w:t>ER</w:t>
      </w:r>
      <w:r w:rsidRPr="00DB6720">
        <w:rPr>
          <w:sz w:val="28"/>
          <w:szCs w:val="28"/>
        </w:rPr>
        <w:t xml:space="preserve"> 50</w:t>
      </w:r>
      <w:r w:rsidRPr="00DB6720">
        <w:rPr>
          <w:sz w:val="28"/>
          <w:szCs w:val="28"/>
          <w:lang w:val="en-US"/>
        </w:rPr>
        <w:t>V</w:t>
      </w:r>
      <w:r w:rsidRPr="00DB6720">
        <w:rPr>
          <w:sz w:val="28"/>
          <w:szCs w:val="28"/>
        </w:rPr>
        <w:t xml:space="preserve"> (Китай) – 2 шт., бала</w:t>
      </w:r>
      <w:r>
        <w:rPr>
          <w:sz w:val="28"/>
          <w:szCs w:val="28"/>
        </w:rPr>
        <w:t xml:space="preserve">нсовой стоимостью 8,6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  <w:r w:rsidRPr="00DB6720">
        <w:rPr>
          <w:sz w:val="28"/>
          <w:szCs w:val="28"/>
        </w:rPr>
        <w:t>;</w:t>
      </w:r>
    </w:p>
    <w:p w:rsidR="00701C51" w:rsidRPr="00701C51" w:rsidRDefault="00701C51" w:rsidP="00514B27">
      <w:pPr>
        <w:pStyle w:val="a6"/>
        <w:widowControl w:val="0"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DB6720">
        <w:rPr>
          <w:sz w:val="28"/>
          <w:szCs w:val="28"/>
        </w:rPr>
        <w:t>-  кассовый аппарат штрих-мини-к (2005г.) – 1 шт., имущество балан</w:t>
      </w:r>
      <w:r>
        <w:rPr>
          <w:sz w:val="28"/>
          <w:szCs w:val="28"/>
        </w:rPr>
        <w:t xml:space="preserve">совой стоимостью 15,8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701C51" w:rsidRPr="00701C51" w:rsidRDefault="00701C51" w:rsidP="00514B2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01C51">
        <w:rPr>
          <w:sz w:val="28"/>
          <w:szCs w:val="28"/>
        </w:rPr>
        <w:t xml:space="preserve">По состоянию на 01.01.2021 г. имущество (система видеонаблюдения) балансовой стоимостью 44,8 </w:t>
      </w:r>
      <w:proofErr w:type="spellStart"/>
      <w:r w:rsidRPr="00701C51">
        <w:rPr>
          <w:sz w:val="28"/>
          <w:szCs w:val="28"/>
        </w:rPr>
        <w:t>тыс</w:t>
      </w:r>
      <w:proofErr w:type="gramStart"/>
      <w:r w:rsidRPr="00701C51">
        <w:rPr>
          <w:sz w:val="28"/>
          <w:szCs w:val="28"/>
        </w:rPr>
        <w:t>.р</w:t>
      </w:r>
      <w:proofErr w:type="gramEnd"/>
      <w:r w:rsidRPr="00701C51">
        <w:rPr>
          <w:sz w:val="28"/>
          <w:szCs w:val="28"/>
        </w:rPr>
        <w:t>уб</w:t>
      </w:r>
      <w:proofErr w:type="spellEnd"/>
      <w:r w:rsidRPr="00701C51">
        <w:rPr>
          <w:sz w:val="28"/>
          <w:szCs w:val="28"/>
        </w:rPr>
        <w:t xml:space="preserve">. не отражено на балансовом счете  01 «Основные средства» (или на </w:t>
      </w:r>
      <w:proofErr w:type="spellStart"/>
      <w:r w:rsidRPr="00701C51">
        <w:rPr>
          <w:sz w:val="28"/>
          <w:szCs w:val="28"/>
        </w:rPr>
        <w:t>забалансовом</w:t>
      </w:r>
      <w:proofErr w:type="spellEnd"/>
      <w:r w:rsidRPr="00701C51">
        <w:rPr>
          <w:sz w:val="28"/>
          <w:szCs w:val="28"/>
        </w:rPr>
        <w:t xml:space="preserve"> счете 01 «Имущество, полученное в пользование»).</w:t>
      </w:r>
    </w:p>
    <w:p w:rsidR="00701C51" w:rsidRDefault="00701C51" w:rsidP="00514B2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34AD8">
        <w:rPr>
          <w:sz w:val="28"/>
          <w:szCs w:val="28"/>
        </w:rPr>
        <w:t>В</w:t>
      </w:r>
      <w:r w:rsidRPr="000A2C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январе-сентябре </w:t>
      </w:r>
      <w:r w:rsidRPr="000A2CD2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года, январе-июне 2020 года, январе-апреле</w:t>
      </w:r>
      <w:r w:rsidRPr="000A2CD2">
        <w:rPr>
          <w:sz w:val="28"/>
          <w:szCs w:val="28"/>
        </w:rPr>
        <w:t xml:space="preserve"> 2021 года</w:t>
      </w:r>
      <w:r>
        <w:rPr>
          <w:b/>
          <w:sz w:val="28"/>
          <w:szCs w:val="28"/>
        </w:rPr>
        <w:t xml:space="preserve"> </w:t>
      </w:r>
      <w:r w:rsidRPr="000A2CD2">
        <w:rPr>
          <w:sz w:val="28"/>
          <w:szCs w:val="28"/>
        </w:rPr>
        <w:t>услуги 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обращению с твердыми коммунальными отходами поставщиком ООО «</w:t>
      </w:r>
      <w:proofErr w:type="spellStart"/>
      <w:r>
        <w:rPr>
          <w:sz w:val="28"/>
          <w:szCs w:val="28"/>
        </w:rPr>
        <w:t>Гринта</w:t>
      </w:r>
      <w:proofErr w:type="spellEnd"/>
      <w:r>
        <w:rPr>
          <w:sz w:val="28"/>
          <w:szCs w:val="28"/>
        </w:rPr>
        <w:t>» оказывались при отсутствии заключенного контракта.</w:t>
      </w:r>
    </w:p>
    <w:p w:rsidR="00701C51" w:rsidRPr="000A2CD2" w:rsidRDefault="00701C51" w:rsidP="00514B27">
      <w:pPr>
        <w:widowControl w:val="0"/>
        <w:autoSpaceDE w:val="0"/>
        <w:autoSpaceDN w:val="0"/>
        <w:adjustRightInd w:val="0"/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январе-июне 2020 года услуги по техническому обслуживанию ПАК «Стрелец-Мониторинг» поставщиком ООО «СИСТЕМЫ МОНИТОРИНГА», в январе-марте 2021 года поставщиком ООО «</w:t>
      </w:r>
      <w:r w:rsidRPr="00110D3B">
        <w:rPr>
          <w:sz w:val="28"/>
          <w:szCs w:val="28"/>
        </w:rPr>
        <w:t>Мониторинговые системы</w:t>
      </w:r>
      <w:r>
        <w:rPr>
          <w:sz w:val="28"/>
          <w:szCs w:val="28"/>
        </w:rPr>
        <w:t>» оказывались при отсутствии принятых обязательств (контракта).</w:t>
      </w:r>
    </w:p>
    <w:p w:rsidR="00BC74B3" w:rsidRDefault="00BC74B3" w:rsidP="00514B27">
      <w:pPr>
        <w:pStyle w:val="a6"/>
        <w:ind w:left="0" w:right="-1" w:firstLine="709"/>
        <w:jc w:val="both"/>
        <w:rPr>
          <w:b/>
          <w:sz w:val="28"/>
          <w:szCs w:val="28"/>
        </w:rPr>
      </w:pPr>
    </w:p>
    <w:p w:rsidR="0065129A" w:rsidRDefault="0065129A" w:rsidP="00514B2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B5D78">
        <w:rPr>
          <w:sz w:val="28"/>
          <w:szCs w:val="28"/>
        </w:rPr>
        <w:t>С учетом вышеизложенного,</w:t>
      </w:r>
      <w:r>
        <w:t xml:space="preserve"> </w:t>
      </w:r>
      <w:r w:rsidRPr="003402E8">
        <w:rPr>
          <w:sz w:val="28"/>
          <w:szCs w:val="28"/>
        </w:rPr>
        <w:t>с</w:t>
      </w:r>
      <w:r>
        <w:t xml:space="preserve"> </w:t>
      </w:r>
      <w:r w:rsidRPr="00E47532">
        <w:rPr>
          <w:bCs/>
          <w:sz w:val="28"/>
          <w:szCs w:val="28"/>
        </w:rPr>
        <w:t>целью реализации результатов проверки</w:t>
      </w:r>
      <w:r>
        <w:rPr>
          <w:bCs/>
          <w:sz w:val="28"/>
          <w:szCs w:val="28"/>
        </w:rPr>
        <w:t>,</w:t>
      </w:r>
      <w:r w:rsidRPr="00E47532">
        <w:rPr>
          <w:bCs/>
          <w:sz w:val="28"/>
          <w:szCs w:val="28"/>
        </w:rPr>
        <w:t xml:space="preserve"> </w:t>
      </w:r>
      <w:r w:rsidRPr="00E47532">
        <w:rPr>
          <w:sz w:val="28"/>
          <w:szCs w:val="28"/>
        </w:rPr>
        <w:t>соблюдения требований законодательства</w:t>
      </w:r>
      <w:r>
        <w:rPr>
          <w:sz w:val="28"/>
          <w:szCs w:val="28"/>
        </w:rPr>
        <w:t xml:space="preserve"> Контрольно-счетной палатой направлены: </w:t>
      </w:r>
      <w:r w:rsidR="00113DD5">
        <w:rPr>
          <w:sz w:val="28"/>
          <w:szCs w:val="28"/>
        </w:rPr>
        <w:t xml:space="preserve">начальнику УК АМР, </w:t>
      </w:r>
      <w:r w:rsidR="00970B42">
        <w:rPr>
          <w:sz w:val="28"/>
          <w:szCs w:val="28"/>
        </w:rPr>
        <w:t xml:space="preserve">директору </w:t>
      </w:r>
      <w:r w:rsidR="00EC60A8">
        <w:rPr>
          <w:sz w:val="28"/>
          <w:szCs w:val="28"/>
        </w:rPr>
        <w:t>МБ</w:t>
      </w:r>
      <w:r w:rsidR="00113DD5">
        <w:rPr>
          <w:sz w:val="28"/>
          <w:szCs w:val="28"/>
        </w:rPr>
        <w:t>О</w:t>
      </w:r>
      <w:r w:rsidR="00EC60A8">
        <w:rPr>
          <w:sz w:val="28"/>
          <w:szCs w:val="28"/>
        </w:rPr>
        <w:t>У «</w:t>
      </w:r>
      <w:r w:rsidR="00113DD5">
        <w:rPr>
          <w:sz w:val="28"/>
          <w:szCs w:val="28"/>
        </w:rPr>
        <w:t>ДМШ № 1</w:t>
      </w:r>
      <w:r w:rsidR="00EC60A8">
        <w:rPr>
          <w:sz w:val="28"/>
          <w:szCs w:val="28"/>
        </w:rPr>
        <w:t xml:space="preserve">» </w:t>
      </w:r>
      <w:r>
        <w:rPr>
          <w:sz w:val="28"/>
          <w:szCs w:val="28"/>
        </w:rPr>
        <w:t>– представление №</w:t>
      </w:r>
      <w:r w:rsidR="00577150">
        <w:rPr>
          <w:sz w:val="28"/>
          <w:szCs w:val="28"/>
        </w:rPr>
        <w:t xml:space="preserve"> </w:t>
      </w:r>
      <w:r w:rsidR="00EC60A8">
        <w:rPr>
          <w:sz w:val="28"/>
          <w:szCs w:val="28"/>
        </w:rPr>
        <w:t>0</w:t>
      </w:r>
      <w:r w:rsidR="00113DD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DF6535">
        <w:rPr>
          <w:sz w:val="28"/>
          <w:szCs w:val="28"/>
        </w:rPr>
        <w:t xml:space="preserve"> от </w:t>
      </w:r>
      <w:r w:rsidR="00577150">
        <w:rPr>
          <w:sz w:val="28"/>
          <w:szCs w:val="28"/>
        </w:rPr>
        <w:t>2</w:t>
      </w:r>
      <w:r w:rsidR="00113DD5">
        <w:rPr>
          <w:sz w:val="28"/>
          <w:szCs w:val="28"/>
        </w:rPr>
        <w:t>1.07</w:t>
      </w:r>
      <w:r w:rsidR="00DF6535">
        <w:rPr>
          <w:sz w:val="28"/>
          <w:szCs w:val="28"/>
        </w:rPr>
        <w:t>.202</w:t>
      </w:r>
      <w:r w:rsidR="00577150">
        <w:rPr>
          <w:sz w:val="28"/>
          <w:szCs w:val="28"/>
        </w:rPr>
        <w:t>1</w:t>
      </w:r>
      <w:r w:rsidR="00DF6535">
        <w:rPr>
          <w:sz w:val="28"/>
          <w:szCs w:val="28"/>
        </w:rPr>
        <w:t>г.</w:t>
      </w:r>
    </w:p>
    <w:p w:rsidR="00F91AF0" w:rsidRDefault="00371904" w:rsidP="00514B2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контрольного мероприятия направлены в </w:t>
      </w:r>
      <w:proofErr w:type="spellStart"/>
      <w:r>
        <w:rPr>
          <w:sz w:val="28"/>
          <w:szCs w:val="28"/>
        </w:rPr>
        <w:t>Альметьевскую</w:t>
      </w:r>
      <w:proofErr w:type="spellEnd"/>
      <w:r>
        <w:rPr>
          <w:sz w:val="28"/>
          <w:szCs w:val="28"/>
        </w:rPr>
        <w:t xml:space="preserve"> городскую прокуратуру.</w:t>
      </w:r>
    </w:p>
    <w:p w:rsidR="00371904" w:rsidRDefault="00371904" w:rsidP="00514B27">
      <w:pPr>
        <w:ind w:right="-1" w:firstLine="709"/>
        <w:jc w:val="both"/>
        <w:rPr>
          <w:sz w:val="28"/>
          <w:szCs w:val="28"/>
        </w:rPr>
      </w:pPr>
      <w:bookmarkStart w:id="0" w:name="_GoBack"/>
      <w:bookmarkEnd w:id="0"/>
    </w:p>
    <w:p w:rsidR="00167DC2" w:rsidRDefault="00167DC2" w:rsidP="00ED3E64">
      <w:pPr>
        <w:ind w:right="-143" w:firstLine="360"/>
        <w:jc w:val="both"/>
        <w:rPr>
          <w:sz w:val="28"/>
          <w:szCs w:val="28"/>
        </w:rPr>
      </w:pPr>
    </w:p>
    <w:p w:rsidR="003C6C9D" w:rsidRPr="00CB2B8A" w:rsidRDefault="003C6C9D" w:rsidP="00CB2B8A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 xml:space="preserve">Председатель   </w:t>
      </w:r>
    </w:p>
    <w:p w:rsidR="00B60F7E" w:rsidRPr="00CB2B8A" w:rsidRDefault="003C6C9D" w:rsidP="00ED3E64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>Контрольно-счетной</w:t>
      </w:r>
      <w:r w:rsidR="00F267E4" w:rsidRPr="00CB2B8A">
        <w:rPr>
          <w:sz w:val="28"/>
          <w:szCs w:val="28"/>
        </w:rPr>
        <w:t xml:space="preserve"> </w:t>
      </w:r>
      <w:r w:rsidRPr="00CB2B8A">
        <w:rPr>
          <w:sz w:val="28"/>
          <w:szCs w:val="28"/>
        </w:rPr>
        <w:t xml:space="preserve">палаты:                                       </w:t>
      </w:r>
      <w:r w:rsidR="00113DD5">
        <w:rPr>
          <w:sz w:val="28"/>
          <w:szCs w:val="28"/>
        </w:rPr>
        <w:t xml:space="preserve">            </w:t>
      </w:r>
      <w:proofErr w:type="spellStart"/>
      <w:r w:rsidRPr="00CB2B8A">
        <w:rPr>
          <w:sz w:val="28"/>
          <w:szCs w:val="28"/>
        </w:rPr>
        <w:t>Г.Н.Насибуллина</w:t>
      </w:r>
      <w:proofErr w:type="spellEnd"/>
    </w:p>
    <w:sectPr w:rsidR="00B60F7E" w:rsidRPr="00CB2B8A" w:rsidSect="0023325A"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6C9" w:rsidRDefault="001A36C9">
      <w:r>
        <w:separator/>
      </w:r>
    </w:p>
  </w:endnote>
  <w:endnote w:type="continuationSeparator" w:id="0">
    <w:p w:rsidR="001A36C9" w:rsidRDefault="001A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92698"/>
      <w:docPartObj>
        <w:docPartGallery w:val="Page Numbers (Bottom of Page)"/>
        <w:docPartUnique/>
      </w:docPartObj>
    </w:sdtPr>
    <w:sdtEndPr/>
    <w:sdtContent>
      <w:p w:rsidR="0052003A" w:rsidRDefault="008965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9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003A" w:rsidRDefault="005200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6C9" w:rsidRDefault="001A36C9">
      <w:r>
        <w:separator/>
      </w:r>
    </w:p>
  </w:footnote>
  <w:footnote w:type="continuationSeparator" w:id="0">
    <w:p w:rsidR="001A36C9" w:rsidRDefault="001A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7AA"/>
    <w:multiLevelType w:val="hybridMultilevel"/>
    <w:tmpl w:val="2D882F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91B"/>
    <w:multiLevelType w:val="hybridMultilevel"/>
    <w:tmpl w:val="6D8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3603E"/>
    <w:multiLevelType w:val="hybridMultilevel"/>
    <w:tmpl w:val="A36E3B8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3">
    <w:nsid w:val="29893A71"/>
    <w:multiLevelType w:val="hybridMultilevel"/>
    <w:tmpl w:val="367812C6"/>
    <w:lvl w:ilvl="0" w:tplc="B1C0BDB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DC16F91"/>
    <w:multiLevelType w:val="hybridMultilevel"/>
    <w:tmpl w:val="5DAAA504"/>
    <w:lvl w:ilvl="0" w:tplc="22C64C44">
      <w:start w:val="1"/>
      <w:numFmt w:val="decimal"/>
      <w:lvlText w:val="%1)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EC276C9"/>
    <w:multiLevelType w:val="hybridMultilevel"/>
    <w:tmpl w:val="4D24E1AA"/>
    <w:lvl w:ilvl="0" w:tplc="CD444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350EA"/>
    <w:multiLevelType w:val="hybridMultilevel"/>
    <w:tmpl w:val="1956427A"/>
    <w:lvl w:ilvl="0" w:tplc="9E56B87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2257D"/>
    <w:multiLevelType w:val="hybridMultilevel"/>
    <w:tmpl w:val="BA283D54"/>
    <w:lvl w:ilvl="0" w:tplc="C6B81C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C6861"/>
    <w:multiLevelType w:val="hybridMultilevel"/>
    <w:tmpl w:val="F948D7B8"/>
    <w:lvl w:ilvl="0" w:tplc="B01E1F2A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C44B8A"/>
    <w:multiLevelType w:val="hybridMultilevel"/>
    <w:tmpl w:val="62F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94B94"/>
    <w:multiLevelType w:val="hybridMultilevel"/>
    <w:tmpl w:val="65C0EE38"/>
    <w:lvl w:ilvl="0" w:tplc="00DC6B2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E84AEE"/>
    <w:multiLevelType w:val="multilevel"/>
    <w:tmpl w:val="8BBAF87E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12">
    <w:nsid w:val="542E3ED1"/>
    <w:multiLevelType w:val="hybridMultilevel"/>
    <w:tmpl w:val="79703CEA"/>
    <w:lvl w:ilvl="0" w:tplc="CB7CF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7058F"/>
    <w:multiLevelType w:val="hybridMultilevel"/>
    <w:tmpl w:val="DA0C9D00"/>
    <w:lvl w:ilvl="0" w:tplc="AAE0CE28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301357"/>
    <w:multiLevelType w:val="hybridMultilevel"/>
    <w:tmpl w:val="0CB859DA"/>
    <w:lvl w:ilvl="0" w:tplc="0B16C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1C4BA2"/>
    <w:multiLevelType w:val="hybridMultilevel"/>
    <w:tmpl w:val="71A679BC"/>
    <w:lvl w:ilvl="0" w:tplc="B2F261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B07B65"/>
    <w:multiLevelType w:val="hybridMultilevel"/>
    <w:tmpl w:val="3DA41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6D134A2"/>
    <w:multiLevelType w:val="hybridMultilevel"/>
    <w:tmpl w:val="6F84AA22"/>
    <w:lvl w:ilvl="0" w:tplc="49BE9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1C6224"/>
    <w:multiLevelType w:val="hybridMultilevel"/>
    <w:tmpl w:val="785E4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79F1A50"/>
    <w:multiLevelType w:val="hybridMultilevel"/>
    <w:tmpl w:val="79CE4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>
    <w:nsid w:val="70D85BD9"/>
    <w:multiLevelType w:val="hybridMultilevel"/>
    <w:tmpl w:val="F89C2A62"/>
    <w:lvl w:ilvl="0" w:tplc="3DC634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4674EE"/>
    <w:multiLevelType w:val="hybridMultilevel"/>
    <w:tmpl w:val="7A7C706A"/>
    <w:lvl w:ilvl="0" w:tplc="14E6FA5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D365B9F"/>
    <w:multiLevelType w:val="hybridMultilevel"/>
    <w:tmpl w:val="A054398C"/>
    <w:lvl w:ilvl="0" w:tplc="0770D54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1"/>
  </w:num>
  <w:num w:numId="5">
    <w:abstractNumId w:val="3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4"/>
  </w:num>
  <w:num w:numId="11">
    <w:abstractNumId w:val="19"/>
  </w:num>
  <w:num w:numId="12">
    <w:abstractNumId w:val="16"/>
  </w:num>
  <w:num w:numId="13">
    <w:abstractNumId w:val="18"/>
  </w:num>
  <w:num w:numId="14">
    <w:abstractNumId w:val="2"/>
  </w:num>
  <w:num w:numId="15">
    <w:abstractNumId w:val="0"/>
  </w:num>
  <w:num w:numId="16">
    <w:abstractNumId w:val="8"/>
  </w:num>
  <w:num w:numId="17">
    <w:abstractNumId w:val="7"/>
  </w:num>
  <w:num w:numId="18">
    <w:abstractNumId w:val="20"/>
  </w:num>
  <w:num w:numId="19">
    <w:abstractNumId w:val="13"/>
  </w:num>
  <w:num w:numId="20">
    <w:abstractNumId w:val="22"/>
  </w:num>
  <w:num w:numId="21">
    <w:abstractNumId w:val="17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C9D"/>
    <w:rsid w:val="00017038"/>
    <w:rsid w:val="000304D5"/>
    <w:rsid w:val="00037BD9"/>
    <w:rsid w:val="00047F39"/>
    <w:rsid w:val="00053C3A"/>
    <w:rsid w:val="0006102C"/>
    <w:rsid w:val="0008225F"/>
    <w:rsid w:val="000A7452"/>
    <w:rsid w:val="000A77DD"/>
    <w:rsid w:val="000C2BC6"/>
    <w:rsid w:val="00104206"/>
    <w:rsid w:val="00104565"/>
    <w:rsid w:val="001116AD"/>
    <w:rsid w:val="00113DD5"/>
    <w:rsid w:val="001333E3"/>
    <w:rsid w:val="00153616"/>
    <w:rsid w:val="001537AC"/>
    <w:rsid w:val="001539CC"/>
    <w:rsid w:val="00167DC2"/>
    <w:rsid w:val="00180FA8"/>
    <w:rsid w:val="001A36C9"/>
    <w:rsid w:val="001A7353"/>
    <w:rsid w:val="001B2A66"/>
    <w:rsid w:val="001C6269"/>
    <w:rsid w:val="001F59FC"/>
    <w:rsid w:val="00207778"/>
    <w:rsid w:val="00213983"/>
    <w:rsid w:val="0023325A"/>
    <w:rsid w:val="00236F8B"/>
    <w:rsid w:val="00244E8C"/>
    <w:rsid w:val="00295CF0"/>
    <w:rsid w:val="002A6D4C"/>
    <w:rsid w:val="002D0210"/>
    <w:rsid w:val="002D447A"/>
    <w:rsid w:val="002D7FDB"/>
    <w:rsid w:val="00302DE0"/>
    <w:rsid w:val="003543E8"/>
    <w:rsid w:val="0036422B"/>
    <w:rsid w:val="00366227"/>
    <w:rsid w:val="00371904"/>
    <w:rsid w:val="00376FFE"/>
    <w:rsid w:val="00390B00"/>
    <w:rsid w:val="003B733E"/>
    <w:rsid w:val="003C121F"/>
    <w:rsid w:val="003C6C9D"/>
    <w:rsid w:val="003D0C68"/>
    <w:rsid w:val="003D2FCC"/>
    <w:rsid w:val="003D76F7"/>
    <w:rsid w:val="003E295A"/>
    <w:rsid w:val="003E57E9"/>
    <w:rsid w:val="003F76DA"/>
    <w:rsid w:val="00406EF1"/>
    <w:rsid w:val="00407FDA"/>
    <w:rsid w:val="00440B73"/>
    <w:rsid w:val="00444C1D"/>
    <w:rsid w:val="00453B74"/>
    <w:rsid w:val="0048429E"/>
    <w:rsid w:val="004C1F58"/>
    <w:rsid w:val="004E4F2E"/>
    <w:rsid w:val="00512941"/>
    <w:rsid w:val="00514B27"/>
    <w:rsid w:val="0052003A"/>
    <w:rsid w:val="00525DEC"/>
    <w:rsid w:val="0054527F"/>
    <w:rsid w:val="005711AE"/>
    <w:rsid w:val="00577150"/>
    <w:rsid w:val="00591D1F"/>
    <w:rsid w:val="005A1D0F"/>
    <w:rsid w:val="005B4BC6"/>
    <w:rsid w:val="005B6FD4"/>
    <w:rsid w:val="005D2C9D"/>
    <w:rsid w:val="005D3E56"/>
    <w:rsid w:val="005E3DB9"/>
    <w:rsid w:val="005E4AAB"/>
    <w:rsid w:val="005E7D1E"/>
    <w:rsid w:val="00601C90"/>
    <w:rsid w:val="006448CB"/>
    <w:rsid w:val="0065129A"/>
    <w:rsid w:val="006529A1"/>
    <w:rsid w:val="0066000B"/>
    <w:rsid w:val="006737EA"/>
    <w:rsid w:val="00674FD1"/>
    <w:rsid w:val="00685433"/>
    <w:rsid w:val="00695FF5"/>
    <w:rsid w:val="006B7D92"/>
    <w:rsid w:val="006D0BD5"/>
    <w:rsid w:val="006D21FD"/>
    <w:rsid w:val="006F761B"/>
    <w:rsid w:val="00701C51"/>
    <w:rsid w:val="007101CB"/>
    <w:rsid w:val="007376E6"/>
    <w:rsid w:val="0074080D"/>
    <w:rsid w:val="007478DF"/>
    <w:rsid w:val="00765195"/>
    <w:rsid w:val="0078750E"/>
    <w:rsid w:val="007A79B7"/>
    <w:rsid w:val="007D5990"/>
    <w:rsid w:val="007D7927"/>
    <w:rsid w:val="007E3336"/>
    <w:rsid w:val="007E7415"/>
    <w:rsid w:val="007F78E2"/>
    <w:rsid w:val="00831A66"/>
    <w:rsid w:val="008501EC"/>
    <w:rsid w:val="008551CD"/>
    <w:rsid w:val="00856F51"/>
    <w:rsid w:val="008571F9"/>
    <w:rsid w:val="00864AEB"/>
    <w:rsid w:val="00875B13"/>
    <w:rsid w:val="0087646B"/>
    <w:rsid w:val="00877383"/>
    <w:rsid w:val="008808BB"/>
    <w:rsid w:val="0089656E"/>
    <w:rsid w:val="008C3C66"/>
    <w:rsid w:val="008F3164"/>
    <w:rsid w:val="00927F5E"/>
    <w:rsid w:val="009326DA"/>
    <w:rsid w:val="009676FA"/>
    <w:rsid w:val="00970B42"/>
    <w:rsid w:val="009A42DE"/>
    <w:rsid w:val="009E35EA"/>
    <w:rsid w:val="009F3F69"/>
    <w:rsid w:val="009F4458"/>
    <w:rsid w:val="009F5B44"/>
    <w:rsid w:val="00A05170"/>
    <w:rsid w:val="00A140AD"/>
    <w:rsid w:val="00A149F4"/>
    <w:rsid w:val="00A15565"/>
    <w:rsid w:val="00A2051F"/>
    <w:rsid w:val="00A22040"/>
    <w:rsid w:val="00A25196"/>
    <w:rsid w:val="00A63A8B"/>
    <w:rsid w:val="00A93D6F"/>
    <w:rsid w:val="00AA7D6E"/>
    <w:rsid w:val="00AB0DB8"/>
    <w:rsid w:val="00AB59B2"/>
    <w:rsid w:val="00AB66B7"/>
    <w:rsid w:val="00AD1A3F"/>
    <w:rsid w:val="00AE6E3D"/>
    <w:rsid w:val="00B23125"/>
    <w:rsid w:val="00B3434A"/>
    <w:rsid w:val="00B348B3"/>
    <w:rsid w:val="00B34DCA"/>
    <w:rsid w:val="00B36397"/>
    <w:rsid w:val="00B54BF5"/>
    <w:rsid w:val="00B60F7E"/>
    <w:rsid w:val="00B93F40"/>
    <w:rsid w:val="00B97E79"/>
    <w:rsid w:val="00BA5847"/>
    <w:rsid w:val="00BC68DD"/>
    <w:rsid w:val="00BC74B3"/>
    <w:rsid w:val="00BE4763"/>
    <w:rsid w:val="00BF5754"/>
    <w:rsid w:val="00C05C18"/>
    <w:rsid w:val="00C3133E"/>
    <w:rsid w:val="00C3404C"/>
    <w:rsid w:val="00C3602A"/>
    <w:rsid w:val="00C57BB7"/>
    <w:rsid w:val="00C601CF"/>
    <w:rsid w:val="00C660FC"/>
    <w:rsid w:val="00C73E8A"/>
    <w:rsid w:val="00C765B9"/>
    <w:rsid w:val="00C76C70"/>
    <w:rsid w:val="00CA6CBE"/>
    <w:rsid w:val="00CB2B8A"/>
    <w:rsid w:val="00CC0028"/>
    <w:rsid w:val="00CC23FF"/>
    <w:rsid w:val="00CD4397"/>
    <w:rsid w:val="00CF392D"/>
    <w:rsid w:val="00D31057"/>
    <w:rsid w:val="00D51863"/>
    <w:rsid w:val="00D51A47"/>
    <w:rsid w:val="00D653C7"/>
    <w:rsid w:val="00D6793A"/>
    <w:rsid w:val="00D67FA6"/>
    <w:rsid w:val="00D73CEC"/>
    <w:rsid w:val="00D91272"/>
    <w:rsid w:val="00DB16EF"/>
    <w:rsid w:val="00DC3EFD"/>
    <w:rsid w:val="00DC601B"/>
    <w:rsid w:val="00DD41B8"/>
    <w:rsid w:val="00DE2CD5"/>
    <w:rsid w:val="00DF6535"/>
    <w:rsid w:val="00DF7CD8"/>
    <w:rsid w:val="00E13A44"/>
    <w:rsid w:val="00E60D6B"/>
    <w:rsid w:val="00E62DDA"/>
    <w:rsid w:val="00EB0084"/>
    <w:rsid w:val="00EB0D85"/>
    <w:rsid w:val="00EB4CB8"/>
    <w:rsid w:val="00EB6EA2"/>
    <w:rsid w:val="00EC60A8"/>
    <w:rsid w:val="00ED2ED0"/>
    <w:rsid w:val="00ED3E64"/>
    <w:rsid w:val="00EE02D2"/>
    <w:rsid w:val="00EE584E"/>
    <w:rsid w:val="00F05C1C"/>
    <w:rsid w:val="00F1320D"/>
    <w:rsid w:val="00F267E4"/>
    <w:rsid w:val="00F32933"/>
    <w:rsid w:val="00F366FE"/>
    <w:rsid w:val="00F42EB5"/>
    <w:rsid w:val="00F66CFD"/>
    <w:rsid w:val="00F8110C"/>
    <w:rsid w:val="00F91AF0"/>
    <w:rsid w:val="00FA4D79"/>
    <w:rsid w:val="00FD3CC1"/>
    <w:rsid w:val="00FE0D29"/>
    <w:rsid w:val="00FE4F82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3E295A"/>
    <w:pPr>
      <w:spacing w:before="100" w:beforeAutospacing="1" w:after="100" w:afterAutospacing="1"/>
      <w:outlineLvl w:val="1"/>
    </w:pPr>
    <w:rPr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6C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6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C6C9D"/>
    <w:pPr>
      <w:ind w:left="720"/>
      <w:contextualSpacing/>
    </w:pPr>
  </w:style>
  <w:style w:type="character" w:styleId="a7">
    <w:name w:val="Emphasis"/>
    <w:basedOn w:val="a0"/>
    <w:uiPriority w:val="20"/>
    <w:qFormat/>
    <w:rsid w:val="00EB6EA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C12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65129A"/>
  </w:style>
  <w:style w:type="character" w:customStyle="1" w:styleId="20">
    <w:name w:val="Заголовок 2 Знак"/>
    <w:basedOn w:val="a0"/>
    <w:link w:val="2"/>
    <w:uiPriority w:val="9"/>
    <w:rsid w:val="003E295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F42EB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42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42EB5"/>
    <w:rPr>
      <w:vertAlign w:val="superscript"/>
    </w:rPr>
  </w:style>
  <w:style w:type="paragraph" w:styleId="ad">
    <w:name w:val="Normal (Web)"/>
    <w:basedOn w:val="a"/>
    <w:uiPriority w:val="99"/>
    <w:unhideWhenUsed/>
    <w:rsid w:val="00C660FC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D51863"/>
    <w:rPr>
      <w:b/>
      <w:bCs/>
    </w:rPr>
  </w:style>
  <w:style w:type="paragraph" w:styleId="af">
    <w:name w:val="Body Text Indent"/>
    <w:basedOn w:val="a"/>
    <w:link w:val="af0"/>
    <w:rsid w:val="00970B42"/>
    <w:pPr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970B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uiPriority w:val="99"/>
    <w:unhideWhenUsed/>
    <w:rsid w:val="00970B42"/>
    <w:rPr>
      <w:color w:val="0000FF"/>
      <w:u w:val="single"/>
    </w:rPr>
  </w:style>
  <w:style w:type="character" w:customStyle="1" w:styleId="markedcontent">
    <w:name w:val="markedcontent"/>
    <w:basedOn w:val="a0"/>
    <w:rsid w:val="00701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KSP</cp:lastModifiedBy>
  <cp:revision>3</cp:revision>
  <cp:lastPrinted>2021-06-28T12:42:00Z</cp:lastPrinted>
  <dcterms:created xsi:type="dcterms:W3CDTF">2021-10-11T08:17:00Z</dcterms:created>
  <dcterms:modified xsi:type="dcterms:W3CDTF">2021-10-11T08:18:00Z</dcterms:modified>
</cp:coreProperties>
</file>